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6F" w:rsidRPr="001960D4" w:rsidRDefault="002A676F" w:rsidP="002A676F">
      <w:pPr>
        <w:ind w:firstLine="708"/>
        <w:jc w:val="center"/>
        <w:rPr>
          <w:rFonts w:eastAsia="Calibri" w:cs="Times New Roman"/>
          <w:b/>
          <w:i/>
        </w:rPr>
      </w:pPr>
      <w:r w:rsidRPr="001960D4">
        <w:rPr>
          <w:rFonts w:eastAsia="Times New Roman" w:cs="Calibri"/>
          <w:b/>
          <w:bCs/>
          <w:i/>
        </w:rPr>
        <w:t xml:space="preserve">PORZĄDEK OBRAD </w:t>
      </w:r>
      <w:r w:rsidRPr="001960D4">
        <w:rPr>
          <w:rFonts w:eastAsia="Calibri" w:cs="Times New Roman"/>
          <w:b/>
          <w:i/>
        </w:rPr>
        <w:t xml:space="preserve"> POSIEDZENIA RADY LGD STOWARZYSZENIA SZANSE BEZDROŻY GMIN POWIATU GOLENIOWSKIEGO</w:t>
      </w:r>
    </w:p>
    <w:p w:rsidR="00576BFF" w:rsidRPr="001960D4" w:rsidRDefault="002A676F" w:rsidP="00084B7D">
      <w:pPr>
        <w:rPr>
          <w:rFonts w:eastAsia="Calibri" w:cs="Times New Roman"/>
          <w:b/>
          <w:i/>
        </w:rPr>
      </w:pPr>
      <w:r w:rsidRPr="001960D4">
        <w:rPr>
          <w:rFonts w:eastAsia="Calibri" w:cs="Times New Roman"/>
          <w:b/>
          <w:i/>
        </w:rPr>
        <w:t xml:space="preserve">W sprawie oceny wniosków o przyznanie pomocy w ramach działania 19.2 „Wdrażanie Lokalnych Strategii Rozwoju” </w:t>
      </w:r>
      <w:r w:rsidRPr="001960D4">
        <w:rPr>
          <w:rFonts w:eastAsia="Calibri" w:cs="Times New Roman"/>
          <w:b/>
          <w:i/>
          <w:szCs w:val="24"/>
        </w:rPr>
        <w:t>dla operacji z zakresu</w:t>
      </w:r>
      <w:r w:rsidR="00576BFF" w:rsidRPr="00576BFF">
        <w:t xml:space="preserve"> </w:t>
      </w:r>
      <w:r w:rsidR="00576BFF">
        <w:t>„</w:t>
      </w:r>
      <w:r w:rsidR="00576BFF" w:rsidRPr="00576BFF">
        <w:rPr>
          <w:rFonts w:eastAsia="Calibri" w:cs="Times New Roman"/>
          <w:b/>
          <w:i/>
          <w:szCs w:val="24"/>
        </w:rPr>
        <w:t>wzmocnienia kapitału społecznego, w tym przez podnoszenie wiedzy społeczności lokalnej w zakresie ochrony środowiska</w:t>
      </w:r>
      <w:r w:rsidR="00576BFF">
        <w:rPr>
          <w:rFonts w:eastAsia="Calibri" w:cs="Times New Roman"/>
          <w:b/>
          <w:i/>
          <w:szCs w:val="24"/>
        </w:rPr>
        <w:t xml:space="preserve"> </w:t>
      </w:r>
      <w:r w:rsidR="00576BFF" w:rsidRPr="00576BFF">
        <w:rPr>
          <w:rFonts w:eastAsia="Calibri" w:cs="Times New Roman"/>
          <w:b/>
          <w:i/>
          <w:szCs w:val="24"/>
        </w:rPr>
        <w:t>i zmian klimatycznych, także z wykorzystaniem rozwiązań innowacyjnych</w:t>
      </w:r>
      <w:r w:rsidR="00576BFF">
        <w:rPr>
          <w:rFonts w:eastAsia="Calibri" w:cs="Times New Roman"/>
          <w:b/>
          <w:i/>
          <w:szCs w:val="24"/>
        </w:rPr>
        <w:t>” oraz „</w:t>
      </w:r>
      <w:r w:rsidR="00576BFF" w:rsidRPr="00576BFF">
        <w:rPr>
          <w:rFonts w:eastAsia="Calibri" w:cs="Times New Roman"/>
          <w:b/>
          <w:i/>
          <w:szCs w:val="24"/>
        </w:rPr>
        <w:t>promowania obszaru objętego LSR, w tym produktów lub usług lokalnych</w:t>
      </w:r>
      <w:r w:rsidR="00576BFF">
        <w:rPr>
          <w:rFonts w:eastAsia="Calibri" w:cs="Times New Roman"/>
          <w:b/>
          <w:i/>
          <w:szCs w:val="24"/>
        </w:rPr>
        <w:t xml:space="preserve">” </w:t>
      </w:r>
      <w:r w:rsidRPr="001960D4">
        <w:rPr>
          <w:rFonts w:eastAsia="Calibri" w:cs="Times New Roman"/>
          <w:b/>
          <w:i/>
          <w:szCs w:val="24"/>
        </w:rPr>
        <w:t xml:space="preserve">złożonych w ramach </w:t>
      </w:r>
      <w:r w:rsidR="00576BFF">
        <w:rPr>
          <w:rFonts w:eastAsia="Calibri" w:cs="Times New Roman"/>
          <w:b/>
          <w:i/>
          <w:szCs w:val="24"/>
        </w:rPr>
        <w:t>operacji własnych LGD</w:t>
      </w:r>
      <w:r w:rsidR="00365800">
        <w:rPr>
          <w:rFonts w:eastAsia="Calibri" w:cs="Times New Roman"/>
          <w:b/>
          <w:i/>
          <w:szCs w:val="24"/>
        </w:rPr>
        <w:t xml:space="preserve">, których zamiar realizacji został zamieszczony na stronie www </w:t>
      </w:r>
      <w:r w:rsidR="00576BFF" w:rsidRPr="001960D4">
        <w:rPr>
          <w:rFonts w:eastAsia="Calibri" w:cs="Times New Roman"/>
          <w:b/>
          <w:i/>
        </w:rPr>
        <w:t xml:space="preserve">dnia </w:t>
      </w:r>
      <w:r w:rsidR="00F32D74">
        <w:rPr>
          <w:rFonts w:eastAsia="Calibri" w:cs="Times New Roman"/>
          <w:b/>
          <w:i/>
        </w:rPr>
        <w:t>11</w:t>
      </w:r>
      <w:r w:rsidR="00576BFF">
        <w:rPr>
          <w:rFonts w:eastAsia="Calibri" w:cs="Times New Roman"/>
          <w:b/>
          <w:i/>
        </w:rPr>
        <w:t xml:space="preserve"> </w:t>
      </w:r>
      <w:r w:rsidR="00F32D74">
        <w:rPr>
          <w:rFonts w:eastAsia="Calibri" w:cs="Times New Roman"/>
          <w:b/>
          <w:i/>
        </w:rPr>
        <w:t xml:space="preserve">stycznia 2017 </w:t>
      </w:r>
      <w:r w:rsidR="00365800">
        <w:rPr>
          <w:rFonts w:eastAsia="Calibri" w:cs="Times New Roman"/>
          <w:b/>
          <w:i/>
        </w:rPr>
        <w:t xml:space="preserve">r. </w:t>
      </w:r>
    </w:p>
    <w:p w:rsidR="002A676F" w:rsidRPr="001960D4" w:rsidRDefault="002A676F" w:rsidP="002A676F">
      <w:pPr>
        <w:numPr>
          <w:ilvl w:val="0"/>
          <w:numId w:val="1"/>
        </w:numPr>
        <w:spacing w:after="0"/>
        <w:jc w:val="both"/>
        <w:rPr>
          <w:rFonts w:eastAsia="Times New Roman" w:cs="Calibri"/>
          <w:sz w:val="20"/>
          <w:szCs w:val="20"/>
        </w:rPr>
      </w:pPr>
      <w:bookmarkStart w:id="0" w:name="_GoBack"/>
      <w:bookmarkEnd w:id="0"/>
      <w:r w:rsidRPr="001960D4">
        <w:rPr>
          <w:rFonts w:eastAsia="Times New Roman" w:cs="Calibri"/>
          <w:sz w:val="24"/>
          <w:szCs w:val="24"/>
        </w:rPr>
        <w:t>Otwarcie posiedzenia.</w:t>
      </w:r>
    </w:p>
    <w:p w:rsidR="002A676F" w:rsidRPr="001960D4" w:rsidRDefault="002A676F" w:rsidP="002A676F">
      <w:pPr>
        <w:numPr>
          <w:ilvl w:val="0"/>
          <w:numId w:val="1"/>
        </w:numPr>
        <w:spacing w:after="0"/>
        <w:jc w:val="both"/>
        <w:rPr>
          <w:rFonts w:eastAsia="Times New Roman" w:cs="Calibri"/>
          <w:sz w:val="20"/>
          <w:szCs w:val="20"/>
        </w:rPr>
      </w:pPr>
      <w:r w:rsidRPr="001960D4">
        <w:rPr>
          <w:rFonts w:eastAsia="Times New Roman" w:cs="Calibri"/>
          <w:sz w:val="24"/>
          <w:szCs w:val="24"/>
        </w:rPr>
        <w:t>Sprawdzenie listy obecności członków Rady i stwierdzenie prawomocności posiedzenie (quorum)</w:t>
      </w:r>
    </w:p>
    <w:p w:rsidR="002A676F" w:rsidRPr="001960D4" w:rsidRDefault="002A676F" w:rsidP="002A676F">
      <w:pPr>
        <w:numPr>
          <w:ilvl w:val="0"/>
          <w:numId w:val="1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1960D4">
        <w:rPr>
          <w:rFonts w:eastAsia="Times New Roman" w:cs="Calibri"/>
          <w:sz w:val="24"/>
          <w:szCs w:val="24"/>
        </w:rPr>
        <w:t>Wybór protokolanta posiedzenia.</w:t>
      </w:r>
    </w:p>
    <w:p w:rsidR="002A676F" w:rsidRPr="001960D4" w:rsidRDefault="002A676F" w:rsidP="002A676F">
      <w:pPr>
        <w:numPr>
          <w:ilvl w:val="0"/>
          <w:numId w:val="1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1960D4">
        <w:rPr>
          <w:rFonts w:eastAsia="Times New Roman" w:cs="Calibri"/>
          <w:sz w:val="24"/>
          <w:szCs w:val="24"/>
        </w:rPr>
        <w:t>Wybór komisji skrutacyjnej.</w:t>
      </w:r>
    </w:p>
    <w:p w:rsidR="002A676F" w:rsidRPr="001960D4" w:rsidRDefault="002A676F" w:rsidP="002A676F">
      <w:pPr>
        <w:numPr>
          <w:ilvl w:val="0"/>
          <w:numId w:val="1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1960D4">
        <w:rPr>
          <w:rFonts w:eastAsia="Times New Roman" w:cs="Calibri"/>
          <w:sz w:val="24"/>
          <w:szCs w:val="24"/>
        </w:rPr>
        <w:t>Przedstawienie porządku posiedzenia i jego zatwierdzenie.</w:t>
      </w:r>
    </w:p>
    <w:p w:rsidR="002A676F" w:rsidRPr="001960D4" w:rsidRDefault="002A676F" w:rsidP="00576BFF">
      <w:pPr>
        <w:numPr>
          <w:ilvl w:val="0"/>
          <w:numId w:val="1"/>
        </w:numPr>
        <w:spacing w:after="0"/>
        <w:jc w:val="both"/>
        <w:rPr>
          <w:rFonts w:eastAsia="Times New Roman" w:cs="Calibri"/>
          <w:b/>
          <w:bCs/>
          <w:sz w:val="24"/>
          <w:szCs w:val="24"/>
        </w:rPr>
      </w:pPr>
      <w:r w:rsidRPr="001960D4">
        <w:rPr>
          <w:rFonts w:eastAsia="Times New Roman" w:cs="Calibri"/>
          <w:sz w:val="24"/>
          <w:szCs w:val="24"/>
        </w:rPr>
        <w:t xml:space="preserve">Omówienie i ocena wniosków o przyznanie pomocy złożonych w ramach w ramach działania 19.2 „Wdrażanie lokalnych strategii rozwoju” w zakresie </w:t>
      </w:r>
      <w:r w:rsidR="00576BFF" w:rsidRPr="00576BFF">
        <w:rPr>
          <w:rFonts w:eastAsia="Times New Roman" w:cs="Calibri"/>
          <w:sz w:val="24"/>
          <w:szCs w:val="24"/>
        </w:rPr>
        <w:t>„wzmocnienia kapitału społecznego, w tym przez podnoszenie wiedzy społeczności lokalnej w zakresie ochrony środowiska i zmian klimatycznych, także z wykorzystaniem rozwiązań innowacyjnych” oraz „promowania obszaru objętego LSR, w tym produktów lub usług lokalnych”</w:t>
      </w:r>
      <w:r w:rsidR="00F32D74">
        <w:rPr>
          <w:rFonts w:eastAsia="Times New Roman" w:cs="Calibri"/>
          <w:sz w:val="24"/>
          <w:szCs w:val="24"/>
        </w:rPr>
        <w:t xml:space="preserve"> złożonych w ramach operacji własnych LGD</w:t>
      </w:r>
    </w:p>
    <w:p w:rsidR="002A676F" w:rsidRPr="001960D4" w:rsidRDefault="002A676F" w:rsidP="002A676F">
      <w:pPr>
        <w:numPr>
          <w:ilvl w:val="0"/>
          <w:numId w:val="1"/>
        </w:numPr>
        <w:spacing w:after="0"/>
        <w:jc w:val="both"/>
        <w:rPr>
          <w:rFonts w:eastAsia="Times New Roman" w:cs="Calibri"/>
          <w:bCs/>
          <w:sz w:val="24"/>
          <w:szCs w:val="24"/>
        </w:rPr>
      </w:pPr>
      <w:r w:rsidRPr="001960D4">
        <w:rPr>
          <w:rFonts w:eastAsia="Times New Roman" w:cs="Calibri"/>
          <w:bCs/>
          <w:sz w:val="24"/>
          <w:szCs w:val="24"/>
        </w:rPr>
        <w:t xml:space="preserve">Zatwierdzenie listy wniosków ocenionych przez Radę LGD </w:t>
      </w:r>
    </w:p>
    <w:p w:rsidR="002A676F" w:rsidRPr="001960D4" w:rsidRDefault="002A676F" w:rsidP="002A676F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suppressAutoHyphens/>
        <w:autoSpaceDE w:val="0"/>
        <w:spacing w:after="0"/>
        <w:jc w:val="both"/>
        <w:rPr>
          <w:rFonts w:eastAsia="Calibri" w:cs="Times New Roman"/>
          <w:sz w:val="24"/>
          <w:szCs w:val="24"/>
        </w:rPr>
      </w:pPr>
      <w:r w:rsidRPr="001960D4">
        <w:rPr>
          <w:rFonts w:eastAsia="Calibri" w:cs="Times New Roman"/>
          <w:sz w:val="24"/>
          <w:szCs w:val="24"/>
        </w:rPr>
        <w:t>Podjęcie decyzji w formie uchwał o wyborze/nie wybraniu operacji do dofinansowania w stosunku do każdego ocenionego wniosku</w:t>
      </w:r>
    </w:p>
    <w:p w:rsidR="002A676F" w:rsidRPr="001960D4" w:rsidRDefault="00365800" w:rsidP="00576BFF">
      <w:pPr>
        <w:numPr>
          <w:ilvl w:val="0"/>
          <w:numId w:val="1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Przyjęcie w formie uchwał listy operacji zgodnych z LSR oraz </w:t>
      </w:r>
      <w:r w:rsidR="002A676F" w:rsidRPr="001960D4">
        <w:rPr>
          <w:rFonts w:eastAsia="Times New Roman" w:cs="Calibri"/>
          <w:sz w:val="24"/>
          <w:szCs w:val="24"/>
        </w:rPr>
        <w:t xml:space="preserve">list </w:t>
      </w:r>
      <w:r w:rsidR="002A676F" w:rsidRPr="001960D4">
        <w:rPr>
          <w:rFonts w:eastAsia="Calibri" w:cs="Times New Roman"/>
          <w:sz w:val="24"/>
          <w:szCs w:val="24"/>
        </w:rPr>
        <w:t>wniosków o przyznanie pomocy w ramach działania “Wdrażanie LSR” w zakresie</w:t>
      </w:r>
      <w:r w:rsidR="00576BFF">
        <w:rPr>
          <w:rFonts w:eastAsia="Calibri" w:cs="Times New Roman"/>
          <w:sz w:val="24"/>
          <w:szCs w:val="24"/>
        </w:rPr>
        <w:t xml:space="preserve"> </w:t>
      </w:r>
      <w:r w:rsidR="00576BFF" w:rsidRPr="00576BFF">
        <w:rPr>
          <w:rFonts w:eastAsia="Calibri" w:cs="Times New Roman"/>
          <w:sz w:val="24"/>
          <w:szCs w:val="24"/>
        </w:rPr>
        <w:t xml:space="preserve">„wzmocnienia kapitału społecznego, w tym przez podnoszenie wiedzy społeczności lokalnej w zakresie ochrony środowiska i zmian klimatycznych, także z wykorzystaniem rozwiązań innowacyjnych” oraz „promowania obszaru objętego LSR, w tym produktów lub usług lokalnych” </w:t>
      </w:r>
      <w:r w:rsidR="002A676F" w:rsidRPr="001960D4">
        <w:rPr>
          <w:rFonts w:eastAsia="Calibri" w:cs="Times New Roman"/>
          <w:sz w:val="24"/>
          <w:szCs w:val="24"/>
        </w:rPr>
        <w:t xml:space="preserve">złożonych w ramach </w:t>
      </w:r>
      <w:r w:rsidR="00576BFF">
        <w:rPr>
          <w:rFonts w:eastAsia="Calibri" w:cs="Times New Roman"/>
          <w:sz w:val="24"/>
          <w:szCs w:val="24"/>
        </w:rPr>
        <w:t>operacji własnych LGD</w:t>
      </w:r>
      <w:r w:rsidR="002A676F" w:rsidRPr="001960D4">
        <w:rPr>
          <w:rFonts w:eastAsia="Calibri" w:cs="Times New Roman"/>
          <w:sz w:val="24"/>
          <w:szCs w:val="24"/>
        </w:rPr>
        <w:t xml:space="preserve"> wybranych do dofinansowania przez Radę LGD oraz nie wybranych do dofinansowania.</w:t>
      </w:r>
    </w:p>
    <w:p w:rsidR="002A676F" w:rsidRPr="001960D4" w:rsidRDefault="002A676F" w:rsidP="002A676F">
      <w:pPr>
        <w:numPr>
          <w:ilvl w:val="0"/>
          <w:numId w:val="1"/>
        </w:numPr>
        <w:tabs>
          <w:tab w:val="left" w:pos="794"/>
        </w:tabs>
        <w:suppressAutoHyphens/>
        <w:spacing w:after="0"/>
        <w:jc w:val="both"/>
        <w:rPr>
          <w:rFonts w:eastAsia="Calibri" w:cs="Times New Roman"/>
          <w:sz w:val="24"/>
          <w:szCs w:val="24"/>
        </w:rPr>
      </w:pPr>
      <w:r w:rsidRPr="001960D4">
        <w:rPr>
          <w:rFonts w:eastAsia="Times New Roman" w:cs="Calibri"/>
          <w:sz w:val="24"/>
          <w:szCs w:val="24"/>
        </w:rPr>
        <w:t xml:space="preserve">Wolne </w:t>
      </w:r>
      <w:r w:rsidRPr="001960D4">
        <w:rPr>
          <w:rFonts w:eastAsia="Calibri" w:cs="Times New Roman"/>
          <w:sz w:val="24"/>
          <w:szCs w:val="24"/>
        </w:rPr>
        <w:t>głosy, wnioski i zapytania.</w:t>
      </w:r>
    </w:p>
    <w:p w:rsidR="002A676F" w:rsidRPr="001960D4" w:rsidRDefault="002A676F" w:rsidP="002A676F">
      <w:pPr>
        <w:numPr>
          <w:ilvl w:val="0"/>
          <w:numId w:val="1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1960D4">
        <w:rPr>
          <w:rFonts w:eastAsia="Times New Roman" w:cs="Calibri"/>
          <w:sz w:val="24"/>
          <w:szCs w:val="24"/>
        </w:rPr>
        <w:t>Zamknięcie posiedzenia.</w:t>
      </w:r>
    </w:p>
    <w:p w:rsidR="00AF5189" w:rsidRDefault="00AF5189"/>
    <w:sectPr w:rsidR="00AF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4497D"/>
    <w:multiLevelType w:val="hybridMultilevel"/>
    <w:tmpl w:val="0A9A0FA2"/>
    <w:lvl w:ilvl="0" w:tplc="0EAC39F4">
      <w:start w:val="1"/>
      <w:numFmt w:val="decimal"/>
      <w:lvlText w:val="%1)"/>
      <w:lvlJc w:val="left"/>
      <w:pPr>
        <w:ind w:left="11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3E"/>
    <w:rsid w:val="00084B7D"/>
    <w:rsid w:val="002055FA"/>
    <w:rsid w:val="002A676F"/>
    <w:rsid w:val="00365800"/>
    <w:rsid w:val="00576BFF"/>
    <w:rsid w:val="008D1E3E"/>
    <w:rsid w:val="00AF5189"/>
    <w:rsid w:val="00F32D74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C204-38E7-4962-8B52-0F1E868E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CC03-E73D-414A-9598-CBE382D9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LGD Szanse Bezdroży</dc:creator>
  <cp:keywords/>
  <dc:description/>
  <cp:lastModifiedBy>BIURO LGD Szanse Bezdroży</cp:lastModifiedBy>
  <cp:revision>5</cp:revision>
  <dcterms:created xsi:type="dcterms:W3CDTF">2016-10-05T06:53:00Z</dcterms:created>
  <dcterms:modified xsi:type="dcterms:W3CDTF">2017-02-14T14:16:00Z</dcterms:modified>
</cp:coreProperties>
</file>